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AF" w:rsidRPr="00AF60AF" w:rsidRDefault="00AF60AF" w:rsidP="00AF60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</w:rPr>
        <w:t>II ПОКРОВСКИЙ ФОРУМ</w:t>
      </w:r>
    </w:p>
    <w:p w:rsidR="00AF60AF" w:rsidRPr="00AF60AF" w:rsidRDefault="00AF60AF" w:rsidP="00AF60A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F60AF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gramEnd"/>
      <w:r w:rsidRPr="00AF60AF">
        <w:rPr>
          <w:rFonts w:ascii="Times New Roman" w:hAnsi="Times New Roman" w:cs="Times New Roman"/>
          <w:b/>
          <w:bCs/>
          <w:sz w:val="28"/>
          <w:szCs w:val="28"/>
        </w:rPr>
        <w:t>Х Покровские чтения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ДИАЛОГ ОТЕЧЕСТВЕННЫХ СВЕТСКОЙ И ЦЕРКОВНОЙ </w:t>
      </w:r>
      <w:r w:rsidRPr="00AF60AF">
        <w:rPr>
          <w:rFonts w:ascii="Times New Roman" w:hAnsi="Times New Roman" w:cs="Times New Roman"/>
          <w:sz w:val="28"/>
          <w:szCs w:val="28"/>
        </w:rPr>
        <w:br/>
        <w:t>ОБРАЗОВАТЕЛЬНЫХ ТРАДИЦИЙ</w:t>
      </w:r>
    </w:p>
    <w:p w:rsidR="00AF60AF" w:rsidRPr="00AF60AF" w:rsidRDefault="00AF60AF" w:rsidP="00AF60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</w:rPr>
        <w:t> "Пути и основы духовно-нравственного возрождения современной семьи"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 СОПРЕДСЕДАТЕЛИ ФОРУМА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</w:rPr>
        <w:t>Архиепископ Тихвинской Константин (</w:t>
      </w:r>
      <w:proofErr w:type="spellStart"/>
      <w:r w:rsidRPr="00AF60AF">
        <w:rPr>
          <w:rFonts w:ascii="Times New Roman" w:hAnsi="Times New Roman" w:cs="Times New Roman"/>
          <w:b/>
          <w:bCs/>
          <w:sz w:val="28"/>
          <w:szCs w:val="28"/>
        </w:rPr>
        <w:t>Горянов</w:t>
      </w:r>
      <w:proofErr w:type="spellEnd"/>
      <w:r w:rsidRPr="00AF60AF">
        <w:rPr>
          <w:rFonts w:ascii="Times New Roman" w:hAnsi="Times New Roman" w:cs="Times New Roman"/>
          <w:b/>
          <w:bCs/>
          <w:sz w:val="28"/>
          <w:szCs w:val="28"/>
        </w:rPr>
        <w:t>),</w:t>
      </w:r>
      <w:r w:rsidRPr="00AF60AF">
        <w:rPr>
          <w:rFonts w:ascii="Times New Roman" w:hAnsi="Times New Roman" w:cs="Times New Roman"/>
          <w:sz w:val="28"/>
          <w:szCs w:val="28"/>
        </w:rPr>
        <w:t xml:space="preserve"> ректор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СПбПДА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>, президент Межвузовской ассоциации «Покров».</w:t>
      </w:r>
    </w:p>
    <w:p w:rsid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60AF">
        <w:rPr>
          <w:rFonts w:ascii="Times New Roman" w:hAnsi="Times New Roman" w:cs="Times New Roman"/>
          <w:b/>
          <w:bCs/>
          <w:sz w:val="28"/>
          <w:szCs w:val="28"/>
        </w:rPr>
        <w:t>Бордовский</w:t>
      </w:r>
      <w:proofErr w:type="spellEnd"/>
      <w:r w:rsidRPr="00AF60AF">
        <w:rPr>
          <w:rFonts w:ascii="Times New Roman" w:hAnsi="Times New Roman" w:cs="Times New Roman"/>
          <w:b/>
          <w:bCs/>
          <w:sz w:val="28"/>
          <w:szCs w:val="28"/>
        </w:rPr>
        <w:t xml:space="preserve"> Г.А., </w:t>
      </w:r>
      <w:r w:rsidRPr="00AF60AF">
        <w:rPr>
          <w:rFonts w:ascii="Times New Roman" w:hAnsi="Times New Roman" w:cs="Times New Roman"/>
          <w:sz w:val="28"/>
          <w:szCs w:val="28"/>
        </w:rPr>
        <w:t xml:space="preserve">академик Российской академии образования, ректор РГПУ им.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>, вице-президент Межвузовской ассоциации «Покров».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</w:rPr>
        <w:t>            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                        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 ЧТЕНИЙ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</w:rPr>
        <w:t>Козлова А.Г.</w:t>
      </w:r>
      <w:r w:rsidRPr="00AF60AF">
        <w:rPr>
          <w:rFonts w:ascii="Times New Roman" w:hAnsi="Times New Roman" w:cs="Times New Roman"/>
          <w:sz w:val="28"/>
          <w:szCs w:val="28"/>
        </w:rPr>
        <w:t xml:space="preserve">, проф., зав. НИЛ православной педагогики РГПУ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им.А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>. И. Герцена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ОРГКОМИТЕТ ФОРУМА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</w:rPr>
        <w:t>Семикин В.В., 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проф.</w:t>
      </w:r>
      <w:proofErr w:type="gramStart"/>
      <w:r w:rsidRPr="00AF60AF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AF60AF">
        <w:rPr>
          <w:rFonts w:ascii="Times New Roman" w:hAnsi="Times New Roman" w:cs="Times New Roman"/>
          <w:sz w:val="28"/>
          <w:szCs w:val="28"/>
        </w:rPr>
        <w:t>екан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 xml:space="preserve"> психолого-педагогического фак-та РГПУ им.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>, исп. директор Межвузовской ассоциации «Покров», председатель оргкомитета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</w:rPr>
        <w:t>Корольков А.А., </w:t>
      </w:r>
      <w:r w:rsidRPr="00AF60AF">
        <w:rPr>
          <w:rFonts w:ascii="Times New Roman" w:hAnsi="Times New Roman" w:cs="Times New Roman"/>
          <w:sz w:val="28"/>
          <w:szCs w:val="28"/>
        </w:rPr>
        <w:t>академик Российской академии образования, председатель Научно-методического совета Межвузовской ассоциации «Покров».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</w:rPr>
        <w:t>Протоиерей Александр Зелененко,</w:t>
      </w:r>
      <w:r w:rsidRPr="00AF60AF">
        <w:rPr>
          <w:rFonts w:ascii="Times New Roman" w:hAnsi="Times New Roman" w:cs="Times New Roman"/>
          <w:sz w:val="28"/>
          <w:szCs w:val="28"/>
        </w:rPr>
        <w:t> рук</w:t>
      </w:r>
      <w:proofErr w:type="gramStart"/>
      <w:r w:rsidRPr="00AF60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6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0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F60AF">
        <w:rPr>
          <w:rFonts w:ascii="Times New Roman" w:hAnsi="Times New Roman" w:cs="Times New Roman"/>
          <w:sz w:val="28"/>
          <w:szCs w:val="28"/>
        </w:rPr>
        <w:t>тдела религиозного образования и духовного просвещения СПб Епархии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</w:rPr>
        <w:t>Протоиерей Артемий Скрипкин</w:t>
      </w:r>
      <w:r w:rsidRPr="00AF60AF">
        <w:rPr>
          <w:rFonts w:ascii="Times New Roman" w:hAnsi="Times New Roman" w:cs="Times New Roman"/>
          <w:sz w:val="28"/>
          <w:szCs w:val="28"/>
        </w:rPr>
        <w:t>, рук</w:t>
      </w:r>
      <w:proofErr w:type="gramStart"/>
      <w:r w:rsidRPr="00AF60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6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0A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F60AF">
        <w:rPr>
          <w:rFonts w:ascii="Times New Roman" w:hAnsi="Times New Roman" w:cs="Times New Roman"/>
          <w:sz w:val="28"/>
          <w:szCs w:val="28"/>
        </w:rPr>
        <w:t xml:space="preserve">пархиального отдела по работе с молодежью, настоятель храма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свв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апп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 xml:space="preserve">. Петра и Павла при РГПУ им.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</w:rPr>
        <w:t>Протоиерей Петр Мухин,</w:t>
      </w:r>
      <w:r w:rsidRPr="00AF60AF">
        <w:rPr>
          <w:rFonts w:ascii="Times New Roman" w:hAnsi="Times New Roman" w:cs="Times New Roman"/>
          <w:sz w:val="28"/>
          <w:szCs w:val="28"/>
        </w:rPr>
        <w:t> благочинный храмов в вузах Санкт-Петербурга,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 xml:space="preserve">настоятель храма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свв</w:t>
      </w:r>
      <w:proofErr w:type="gramStart"/>
      <w:r w:rsidRPr="00AF60A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F60A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 xml:space="preserve">. Петра и Павла при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СПбГМА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> им. И.И. Мечникова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Прокофьев С.Е.,</w:t>
      </w:r>
      <w:r w:rsidRPr="00AF60AF">
        <w:rPr>
          <w:rFonts w:ascii="Times New Roman" w:hAnsi="Times New Roman" w:cs="Times New Roman"/>
          <w:sz w:val="28"/>
          <w:szCs w:val="28"/>
        </w:rPr>
        <w:t> отв. секретарь МА «Покров»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60AF">
        <w:rPr>
          <w:rFonts w:ascii="Times New Roman" w:hAnsi="Times New Roman" w:cs="Times New Roman"/>
          <w:b/>
          <w:bCs/>
          <w:sz w:val="28"/>
          <w:szCs w:val="28"/>
        </w:rPr>
        <w:t>Немчикова</w:t>
      </w:r>
      <w:proofErr w:type="spellEnd"/>
      <w:r w:rsidRPr="00AF60AF">
        <w:rPr>
          <w:rFonts w:ascii="Times New Roman" w:hAnsi="Times New Roman" w:cs="Times New Roman"/>
          <w:b/>
          <w:bCs/>
          <w:sz w:val="28"/>
          <w:szCs w:val="28"/>
        </w:rPr>
        <w:t xml:space="preserve"> Л.А., </w:t>
      </w:r>
      <w:r w:rsidRPr="00AF60AF">
        <w:rPr>
          <w:rFonts w:ascii="Times New Roman" w:hAnsi="Times New Roman" w:cs="Times New Roman"/>
          <w:sz w:val="28"/>
          <w:szCs w:val="28"/>
        </w:rPr>
        <w:t>зам. исп. директора МА «Покров»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60AF">
        <w:rPr>
          <w:rFonts w:ascii="Times New Roman" w:hAnsi="Times New Roman" w:cs="Times New Roman"/>
          <w:b/>
          <w:bCs/>
          <w:sz w:val="28"/>
          <w:szCs w:val="28"/>
        </w:rPr>
        <w:t>Неговская</w:t>
      </w:r>
      <w:proofErr w:type="spellEnd"/>
      <w:r w:rsidRPr="00AF60AF">
        <w:rPr>
          <w:rFonts w:ascii="Times New Roman" w:hAnsi="Times New Roman" w:cs="Times New Roman"/>
          <w:b/>
          <w:bCs/>
          <w:sz w:val="28"/>
          <w:szCs w:val="28"/>
        </w:rPr>
        <w:t xml:space="preserve"> С.Г., </w:t>
      </w:r>
      <w:r w:rsidRPr="00AF60AF">
        <w:rPr>
          <w:rFonts w:ascii="Times New Roman" w:hAnsi="Times New Roman" w:cs="Times New Roman"/>
          <w:sz w:val="28"/>
          <w:szCs w:val="28"/>
        </w:rPr>
        <w:t>зам. исп. директора МА «Покров»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</w:rPr>
        <w:t>Казарина В.Б.,</w:t>
      </w:r>
      <w:r w:rsidRPr="00AF60AF">
        <w:rPr>
          <w:rFonts w:ascii="Times New Roman" w:hAnsi="Times New Roman" w:cs="Times New Roman"/>
          <w:sz w:val="28"/>
          <w:szCs w:val="28"/>
        </w:rPr>
        <w:t> рук</w:t>
      </w:r>
      <w:proofErr w:type="gramStart"/>
      <w:r w:rsidRPr="00AF60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6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0A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F60AF">
        <w:rPr>
          <w:rFonts w:ascii="Times New Roman" w:hAnsi="Times New Roman" w:cs="Times New Roman"/>
          <w:sz w:val="28"/>
          <w:szCs w:val="28"/>
        </w:rPr>
        <w:t>астерской церк. искусства «Покров»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</w:rPr>
        <w:t>Матвеев И.В.,</w:t>
      </w:r>
      <w:r w:rsidRPr="00AF60AF">
        <w:rPr>
          <w:rFonts w:ascii="Times New Roman" w:hAnsi="Times New Roman" w:cs="Times New Roman"/>
          <w:sz w:val="28"/>
          <w:szCs w:val="28"/>
        </w:rPr>
        <w:t> отв. за сайт МА «Покров»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</w:rPr>
        <w:t>Баранов Д., 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Pr="00AF60A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F60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 xml:space="preserve"> проведение телемостов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</w:rPr>
        <w:t>Горюнов В.,</w:t>
      </w:r>
      <w:r w:rsidRPr="00AF60A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предс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>. Покровского студенческого совета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 </w:t>
      </w:r>
    </w:p>
    <w:p w:rsidR="00AF60AF" w:rsidRDefault="00AF60AF" w:rsidP="00AF60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60AF" w:rsidRDefault="00AF60AF" w:rsidP="00AF60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60AF" w:rsidRDefault="00AF60AF" w:rsidP="00AF60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60AF" w:rsidRDefault="00AF60AF" w:rsidP="00AF60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60AF" w:rsidRDefault="00AF60AF" w:rsidP="00AF60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60AF" w:rsidRDefault="00AF60AF" w:rsidP="00AF60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</w:rPr>
        <w:t>Контактные лица оргкомитета</w:t>
      </w:r>
      <w:r w:rsidRPr="00AF60AF">
        <w:rPr>
          <w:rFonts w:ascii="Times New Roman" w:hAnsi="Times New Roman" w:cs="Times New Roman"/>
          <w:sz w:val="28"/>
          <w:szCs w:val="28"/>
        </w:rPr>
        <w:t>: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Прокофьев Сергей Евгеньевич, 8-904-559-5480, prokofjev@yandex.ru;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Немчикова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 xml:space="preserve"> Любовь Анатольевна, 8-951-662-56-38, lanuch@mail.ru,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Горюнов Владимир, 8-951-650-96-47, </w:t>
      </w:r>
      <w:hyperlink r:id="rId5" w:history="1">
        <w:r w:rsidRPr="00AF60AF">
          <w:rPr>
            <w:rStyle w:val="a3"/>
            <w:rFonts w:ascii="Times New Roman" w:hAnsi="Times New Roman" w:cs="Times New Roman"/>
            <w:sz w:val="28"/>
            <w:szCs w:val="28"/>
          </w:rPr>
          <w:t>gorunov341@yandex.ru</w:t>
        </w:r>
      </w:hyperlink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 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  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При поддержке: 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 xml:space="preserve">Управления информатизации РГПУ им.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Общества «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Делорус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>»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Общества «Азбука веры»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Инициативной группы «Омега»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РЕГЛАМЕНТ  И</w:t>
      </w:r>
      <w:r w:rsidRPr="00AF60AF">
        <w:rPr>
          <w:rFonts w:ascii="Times New Roman" w:hAnsi="Times New Roman" w:cs="Times New Roman"/>
          <w:sz w:val="28"/>
          <w:szCs w:val="28"/>
        </w:rPr>
        <w:t>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ПРОГРАММА   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F60AF">
        <w:rPr>
          <w:rFonts w:ascii="Times New Roman" w:hAnsi="Times New Roman" w:cs="Times New Roman"/>
          <w:b/>
          <w:bCs/>
          <w:sz w:val="28"/>
          <w:szCs w:val="28"/>
          <w:u w:val="single"/>
        </w:rPr>
        <w:t>6 октября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 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17.00. 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Заседание</w:t>
      </w:r>
      <w:r w:rsidRPr="00AF60AF">
        <w:rPr>
          <w:rFonts w:ascii="Times New Roman" w:hAnsi="Times New Roman" w:cs="Times New Roman"/>
          <w:sz w:val="28"/>
          <w:szCs w:val="28"/>
        </w:rPr>
        <w:t xml:space="preserve"> Правления Межвузовской Ассоциации «Покров».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СПбПДА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 xml:space="preserve">. Профессорский зал. Обводный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>., 17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 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  <w:u w:val="single"/>
        </w:rPr>
        <w:t>10 октября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10.00. Богословская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конференция,</w:t>
      </w:r>
      <w:r w:rsidRPr="00AF60AF">
        <w:rPr>
          <w:rFonts w:ascii="Times New Roman" w:hAnsi="Times New Roman" w:cs="Times New Roman"/>
          <w:sz w:val="28"/>
          <w:szCs w:val="28"/>
        </w:rPr>
        <w:t xml:space="preserve"> посвященная 100-летию преставления св. прав. Иоанна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Кронштадского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 xml:space="preserve">. Пленарное заседание. Открытие Покровского форума.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СПбПДА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 xml:space="preserve">. Актовый зал. Обводный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>., 17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13.00. 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Конференция</w:t>
      </w:r>
      <w:r w:rsidRPr="00AF60AF">
        <w:rPr>
          <w:rFonts w:ascii="Times New Roman" w:hAnsi="Times New Roman" w:cs="Times New Roman"/>
          <w:sz w:val="28"/>
          <w:szCs w:val="28"/>
        </w:rPr>
        <w:t> Благочиния храмов в вузах Санкт-Петербурга, посвященная наследию св. прав. Иоанна Кронштадтского. Александро-Невская лавра, митрополичий корп., портретный зал.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Пленарное заседание. Мастер-класс центра «Семейная родословная» по работе в вузах  </w:t>
      </w:r>
      <w:r w:rsidRPr="00AF60AF">
        <w:rPr>
          <w:rFonts w:ascii="Times New Roman" w:hAnsi="Times New Roman" w:cs="Times New Roman"/>
          <w:i/>
          <w:iCs/>
          <w:sz w:val="28"/>
          <w:szCs w:val="28"/>
        </w:rPr>
        <w:t>"Пишем родословную в семье</w:t>
      </w:r>
      <w:proofErr w:type="gramStart"/>
      <w:r w:rsidRPr="00AF60AF">
        <w:rPr>
          <w:rFonts w:ascii="Times New Roman" w:hAnsi="Times New Roman" w:cs="Times New Roman"/>
          <w:i/>
          <w:iCs/>
          <w:sz w:val="28"/>
          <w:szCs w:val="28"/>
        </w:rPr>
        <w:t>." </w:t>
      </w:r>
      <w:proofErr w:type="gramEnd"/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17.00. 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Круглый стол</w:t>
      </w:r>
      <w:r w:rsidRPr="00AF60AF">
        <w:rPr>
          <w:rFonts w:ascii="Times New Roman" w:hAnsi="Times New Roman" w:cs="Times New Roman"/>
          <w:sz w:val="28"/>
          <w:szCs w:val="28"/>
        </w:rPr>
        <w:t> </w:t>
      </w:r>
      <w:r w:rsidRPr="00AF60AF">
        <w:rPr>
          <w:rFonts w:ascii="Times New Roman" w:hAnsi="Times New Roman" w:cs="Times New Roman"/>
          <w:i/>
          <w:iCs/>
          <w:sz w:val="28"/>
          <w:szCs w:val="28"/>
        </w:rPr>
        <w:t>«Ученые -  за нравственность».</w:t>
      </w:r>
      <w:r w:rsidRPr="00AF60AF">
        <w:rPr>
          <w:rFonts w:ascii="Times New Roman" w:hAnsi="Times New Roman" w:cs="Times New Roman"/>
          <w:sz w:val="28"/>
          <w:szCs w:val="28"/>
        </w:rPr>
        <w:t xml:space="preserve"> РГПУ им. А.И. Герцена.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Наб.р</w:t>
      </w:r>
      <w:proofErr w:type="gramStart"/>
      <w:r w:rsidRPr="00AF60A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F60AF">
        <w:rPr>
          <w:rFonts w:ascii="Times New Roman" w:hAnsi="Times New Roman" w:cs="Times New Roman"/>
          <w:sz w:val="28"/>
          <w:szCs w:val="28"/>
        </w:rPr>
        <w:t>ойки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>, 48,      4 корпус, дискуссионный зал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18.00. 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Дискуссия</w:t>
      </w:r>
      <w:r w:rsidRPr="00AF60AF">
        <w:rPr>
          <w:rFonts w:ascii="Times New Roman" w:hAnsi="Times New Roman" w:cs="Times New Roman"/>
          <w:sz w:val="28"/>
          <w:szCs w:val="28"/>
        </w:rPr>
        <w:t> </w:t>
      </w:r>
      <w:r w:rsidRPr="00AF60AF">
        <w:rPr>
          <w:rFonts w:ascii="Times New Roman" w:hAnsi="Times New Roman" w:cs="Times New Roman"/>
          <w:i/>
          <w:iCs/>
          <w:sz w:val="28"/>
          <w:szCs w:val="28"/>
        </w:rPr>
        <w:t xml:space="preserve">"Аборт - право свободных людей или недопустимое </w:t>
      </w:r>
      <w:proofErr w:type="spellStart"/>
      <w:r w:rsidRPr="00AF60AF">
        <w:rPr>
          <w:rFonts w:ascii="Times New Roman" w:hAnsi="Times New Roman" w:cs="Times New Roman"/>
          <w:i/>
          <w:iCs/>
          <w:sz w:val="28"/>
          <w:szCs w:val="28"/>
        </w:rPr>
        <w:t>убийство?</w:t>
      </w:r>
      <w:proofErr w:type="gramStart"/>
      <w:r w:rsidRPr="00AF60AF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AF60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F60AF">
        <w:rPr>
          <w:rFonts w:ascii="Times New Roman" w:hAnsi="Times New Roman" w:cs="Times New Roman"/>
          <w:sz w:val="28"/>
          <w:szCs w:val="28"/>
        </w:rPr>
        <w:t>бщежитие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 xml:space="preserve"> Педиатрической академии. пр. Мориса Тореза, 39/2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 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8 – 14 октября.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Выступления </w:t>
      </w:r>
      <w:r w:rsidRPr="00AF60AF">
        <w:rPr>
          <w:rFonts w:ascii="Times New Roman" w:hAnsi="Times New Roman" w:cs="Times New Roman"/>
          <w:sz w:val="28"/>
          <w:szCs w:val="28"/>
        </w:rPr>
        <w:t xml:space="preserve">в вузах режиссера Василия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Яцкина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 xml:space="preserve"> (Москва) (по отдельному плану)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 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  <w:u w:val="single"/>
        </w:rPr>
        <w:t>11 октября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11.00. 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Секция </w:t>
      </w:r>
      <w:r w:rsidRPr="00AF60AF">
        <w:rPr>
          <w:rFonts w:ascii="Times New Roman" w:hAnsi="Times New Roman" w:cs="Times New Roman"/>
          <w:i/>
          <w:iCs/>
          <w:sz w:val="28"/>
          <w:szCs w:val="28"/>
        </w:rPr>
        <w:t>"Педагогическая составляющая работы приходского библиотекаря</w:t>
      </w:r>
      <w:r w:rsidRPr="00AF60AF">
        <w:rPr>
          <w:rFonts w:ascii="Times New Roman" w:hAnsi="Times New Roman" w:cs="Times New Roman"/>
          <w:sz w:val="28"/>
          <w:szCs w:val="28"/>
        </w:rPr>
        <w:t>", Александро-Невская лавра, Духовно-просветительский центр «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Святодуховский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>»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12 октября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Экскурсионно-паломническая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поездка.</w:t>
      </w:r>
      <w:r w:rsidRPr="00AF60AF">
        <w:rPr>
          <w:rFonts w:ascii="Times New Roman" w:hAnsi="Times New Roman" w:cs="Times New Roman"/>
          <w:sz w:val="28"/>
          <w:szCs w:val="28"/>
        </w:rPr>
        <w:t> Выездная секция. </w:t>
      </w:r>
      <w:r w:rsidRPr="00AF60AF">
        <w:rPr>
          <w:rFonts w:ascii="Times New Roman" w:hAnsi="Times New Roman" w:cs="Times New Roman"/>
          <w:i/>
          <w:iCs/>
          <w:sz w:val="28"/>
          <w:szCs w:val="28"/>
        </w:rPr>
        <w:t>«Святой пр. Иоанн Кронштадтский».</w:t>
      </w:r>
      <w:r w:rsidRPr="00AF60AF">
        <w:rPr>
          <w:rFonts w:ascii="Times New Roman" w:hAnsi="Times New Roman" w:cs="Times New Roman"/>
          <w:sz w:val="28"/>
          <w:szCs w:val="28"/>
        </w:rPr>
        <w:t> 9.00.-Литургия на Леушинском подворье</w:t>
      </w:r>
      <w:proofErr w:type="gramStart"/>
      <w:r w:rsidRPr="00AF60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6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0A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F60AF">
        <w:rPr>
          <w:rFonts w:ascii="Times New Roman" w:hAnsi="Times New Roman" w:cs="Times New Roman"/>
          <w:sz w:val="28"/>
          <w:szCs w:val="28"/>
        </w:rPr>
        <w:t>л. Некрасова, 31. 11.00-экскурсия в музее. 12.00- отъезд в Кронштадт.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15.00- 22.00.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Танцевальный вечер</w:t>
      </w:r>
      <w:r w:rsidRPr="00AF60AF">
        <w:rPr>
          <w:rFonts w:ascii="Times New Roman" w:hAnsi="Times New Roman" w:cs="Times New Roman"/>
          <w:sz w:val="28"/>
          <w:szCs w:val="28"/>
        </w:rPr>
        <w:t xml:space="preserve">. Клуб Академии им.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А.Ф.Можайского</w:t>
      </w:r>
      <w:proofErr w:type="gramStart"/>
      <w:r w:rsidRPr="00AF60A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F60A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>. Красного Курсанта, 18. Мастер-классы  6 и 8 октября с 19.00 до 21.30 в клубе Академии им. А.Ф. Можайского.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 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  <w:u w:val="single"/>
        </w:rPr>
        <w:t>13 октября </w:t>
      </w:r>
      <w:r w:rsidRPr="00AF60AF">
        <w:rPr>
          <w:rFonts w:ascii="Times New Roman" w:hAnsi="Times New Roman" w:cs="Times New Roman"/>
          <w:sz w:val="28"/>
          <w:szCs w:val="28"/>
        </w:rPr>
        <w:t>                                  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IX Покровские чтения</w:t>
      </w:r>
      <w:r w:rsidRPr="00AF60AF">
        <w:rPr>
          <w:rFonts w:ascii="Times New Roman" w:hAnsi="Times New Roman" w:cs="Times New Roman"/>
          <w:sz w:val="28"/>
          <w:szCs w:val="28"/>
        </w:rPr>
        <w:t>.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 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</w:rPr>
        <w:t>Молебен </w:t>
      </w:r>
      <w:r w:rsidRPr="00AF60AF">
        <w:rPr>
          <w:rFonts w:ascii="Times New Roman" w:hAnsi="Times New Roman" w:cs="Times New Roman"/>
          <w:sz w:val="28"/>
          <w:szCs w:val="28"/>
        </w:rPr>
        <w:t>к началу научно-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педагогическихчтений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>.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 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10.00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. Пленарное заседание</w:t>
      </w:r>
      <w:r w:rsidRPr="00AF60AF">
        <w:rPr>
          <w:rFonts w:ascii="Times New Roman" w:hAnsi="Times New Roman" w:cs="Times New Roman"/>
          <w:sz w:val="28"/>
          <w:szCs w:val="28"/>
        </w:rPr>
        <w:t>. РГПУ им. А.И. Герцена. 4 корп. Колонный зал.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 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1.      </w:t>
      </w:r>
      <w:r w:rsidRPr="00AF60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Приветственное слово</w:t>
      </w:r>
      <w:r w:rsidRPr="00AF60AF">
        <w:rPr>
          <w:rFonts w:ascii="Times New Roman" w:hAnsi="Times New Roman" w:cs="Times New Roman"/>
          <w:sz w:val="28"/>
          <w:szCs w:val="28"/>
        </w:rPr>
        <w:t xml:space="preserve"> ректора  РГПУ им. А.И. Герцена, академика РАО, вице-президента МА «Покров»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Бордовского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 xml:space="preserve">  Г.А.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2.      </w:t>
      </w:r>
      <w:r w:rsidRPr="00AF60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Приветственное слово</w:t>
      </w:r>
      <w:r w:rsidRPr="00AF60AF">
        <w:rPr>
          <w:rFonts w:ascii="Times New Roman" w:hAnsi="Times New Roman" w:cs="Times New Roman"/>
          <w:sz w:val="28"/>
          <w:szCs w:val="28"/>
        </w:rPr>
        <w:t> президента МА «Покров», архиепископа Тихвинского Константина.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3.      </w:t>
      </w:r>
      <w:r w:rsidRPr="00AF60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«Центр духовно-нравственного просвещения как основа семейного воспитания</w:t>
      </w:r>
      <w:r w:rsidRPr="00AF60AF">
        <w:rPr>
          <w:rFonts w:ascii="Times New Roman" w:hAnsi="Times New Roman" w:cs="Times New Roman"/>
          <w:sz w:val="28"/>
          <w:szCs w:val="28"/>
        </w:rPr>
        <w:t>». Иеромонах  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Киприан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 xml:space="preserve"> (Ященко), ректор </w:t>
      </w:r>
      <w:proofErr w:type="gramStart"/>
      <w:r w:rsidRPr="00AF60AF">
        <w:rPr>
          <w:rFonts w:ascii="Times New Roman" w:hAnsi="Times New Roman" w:cs="Times New Roman"/>
          <w:sz w:val="28"/>
          <w:szCs w:val="28"/>
        </w:rPr>
        <w:t>Ин-та</w:t>
      </w:r>
      <w:proofErr w:type="gramEnd"/>
      <w:r w:rsidRPr="00AF60AF">
        <w:rPr>
          <w:rFonts w:ascii="Times New Roman" w:hAnsi="Times New Roman" w:cs="Times New Roman"/>
          <w:sz w:val="28"/>
          <w:szCs w:val="28"/>
        </w:rPr>
        <w:t> экспертизы образовательных программ и государственно-конфессиональных отношений, декан педагогического ф-та Свято-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Тихоновского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 xml:space="preserve"> Гуманитарного ун-та,  Москва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4.      </w:t>
      </w:r>
      <w:r w:rsidRPr="00AF60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«Роль женщины в духовно-нравственном развитии общества».</w:t>
      </w:r>
      <w:r w:rsidRPr="00AF60AF">
        <w:rPr>
          <w:rFonts w:ascii="Times New Roman" w:hAnsi="Times New Roman" w:cs="Times New Roman"/>
          <w:sz w:val="28"/>
          <w:szCs w:val="28"/>
        </w:rPr>
        <w:t> Горчакова Л.Ф. Президент РОО «Женщины нашего города». Москва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5.      </w:t>
      </w:r>
      <w:r w:rsidRPr="00AF60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«Духовно-нравственный облик петербургского студенчества (социальный портрет)».</w:t>
      </w:r>
      <w:r w:rsidRPr="00AF60AF">
        <w:rPr>
          <w:rFonts w:ascii="Times New Roman" w:hAnsi="Times New Roman" w:cs="Times New Roman"/>
          <w:sz w:val="28"/>
          <w:szCs w:val="28"/>
        </w:rPr>
        <w:t xml:space="preserve"> Семенов В.Е.,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д.с.н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>.,  директор НИИКСИ СПбГУ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lastRenderedPageBreak/>
        <w:t>6.      </w:t>
      </w:r>
      <w:r w:rsidRPr="00AF60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«Что такое ювенальная юстиция и чем она опасна для России».</w:t>
      </w:r>
      <w:r w:rsidRPr="00AF60AF">
        <w:rPr>
          <w:rFonts w:ascii="Times New Roman" w:hAnsi="Times New Roman" w:cs="Times New Roman"/>
          <w:sz w:val="28"/>
          <w:szCs w:val="28"/>
        </w:rPr>
        <w:t> Медведева И.Я. психолог, член Союза писателей, директор </w:t>
      </w:r>
      <w:proofErr w:type="gramStart"/>
      <w:r w:rsidRPr="00AF60AF">
        <w:rPr>
          <w:rFonts w:ascii="Times New Roman" w:hAnsi="Times New Roman" w:cs="Times New Roman"/>
          <w:sz w:val="28"/>
          <w:szCs w:val="28"/>
        </w:rPr>
        <w:t>Ин-та</w:t>
      </w:r>
      <w:proofErr w:type="gramEnd"/>
      <w:r w:rsidRPr="00AF60AF">
        <w:rPr>
          <w:rFonts w:ascii="Times New Roman" w:hAnsi="Times New Roman" w:cs="Times New Roman"/>
          <w:sz w:val="28"/>
          <w:szCs w:val="28"/>
        </w:rPr>
        <w:t xml:space="preserve"> демографической безопасности, Москва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7.      </w:t>
      </w:r>
      <w:r w:rsidRPr="00AF60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«Материнство как основа духовно-нравственного формирования личности».</w:t>
      </w:r>
      <w:r w:rsidRPr="00AF60AF">
        <w:rPr>
          <w:rFonts w:ascii="Times New Roman" w:hAnsi="Times New Roman" w:cs="Times New Roman"/>
          <w:sz w:val="28"/>
          <w:szCs w:val="28"/>
        </w:rPr>
        <w:t>       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Рудова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 xml:space="preserve"> Н.Е. преподаватель кафедры педагогики, сотрудник НИЛ «Православная педагогика» РГПУ им.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8.      </w:t>
      </w:r>
      <w:r w:rsidRPr="00AF60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«Полная многодетная семья – основа возрождения России».        </w:t>
      </w:r>
      <w:r w:rsidRPr="00AF60AF">
        <w:rPr>
          <w:rFonts w:ascii="Times New Roman" w:hAnsi="Times New Roman" w:cs="Times New Roman"/>
          <w:sz w:val="28"/>
          <w:szCs w:val="28"/>
        </w:rPr>
        <w:t> Миронов Ю.Ф. Директор центра «Семейная родословная», Санкт-Петербург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9.      </w:t>
      </w:r>
      <w:r w:rsidRPr="00AF60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«Семья как малая Церковь</w:t>
      </w:r>
      <w:r w:rsidRPr="00AF60A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AF60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F60AF">
        <w:rPr>
          <w:rFonts w:ascii="Times New Roman" w:hAnsi="Times New Roman" w:cs="Times New Roman"/>
          <w:sz w:val="28"/>
          <w:szCs w:val="28"/>
        </w:rPr>
        <w:t>ведчиков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 xml:space="preserve"> А.Н. Директор центра по науке и религии, СПб.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10. </w:t>
      </w:r>
      <w:r w:rsidRPr="00AF60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 создании и направлениях работы Покровского студенческого совета при МА «Покров»».</w:t>
      </w:r>
      <w:r w:rsidRPr="00AF60AF">
        <w:rPr>
          <w:rFonts w:ascii="Times New Roman" w:hAnsi="Times New Roman" w:cs="Times New Roman"/>
          <w:sz w:val="28"/>
          <w:szCs w:val="28"/>
        </w:rPr>
        <w:t xml:space="preserve"> Председатель ПСС сержант Горюнов В., ВКА им.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А.Ф.Можайского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> 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11. </w:t>
      </w:r>
      <w:r w:rsidRPr="00AF60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Презентация</w:t>
      </w:r>
      <w:r w:rsidRPr="00AF60AF">
        <w:rPr>
          <w:rFonts w:ascii="Times New Roman" w:hAnsi="Times New Roman" w:cs="Times New Roman"/>
          <w:sz w:val="28"/>
          <w:szCs w:val="28"/>
        </w:rPr>
        <w:t xml:space="preserve"> миссионерского проекта «Под солнцем». Режиссер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Яцкин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 xml:space="preserve"> В. Москва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12.  «</w:t>
      </w:r>
      <w:r w:rsidRPr="00AF60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Студенческий проект книги «Летопись мирных побед»- как пример связи поколений».</w:t>
      </w:r>
      <w:r w:rsidRPr="00AF60A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Немчикова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 xml:space="preserve"> Л.А. РГПУ им.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>, зам. исп. директора МА «Покров»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 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</w:rPr>
        <w:t>Выставка </w:t>
      </w:r>
      <w:r w:rsidRPr="00AF60AF">
        <w:rPr>
          <w:rFonts w:ascii="Times New Roman" w:hAnsi="Times New Roman" w:cs="Times New Roman"/>
          <w:sz w:val="28"/>
          <w:szCs w:val="28"/>
        </w:rPr>
        <w:t>плакатов к Студенческой акции </w:t>
      </w:r>
      <w:r w:rsidRPr="00AF60AF">
        <w:rPr>
          <w:rFonts w:ascii="Times New Roman" w:hAnsi="Times New Roman" w:cs="Times New Roman"/>
          <w:i/>
          <w:iCs/>
          <w:sz w:val="28"/>
          <w:szCs w:val="28"/>
        </w:rPr>
        <w:t>«За нравственность на российском телевидении»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13.00.  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Мастер-класс</w:t>
      </w:r>
      <w:r w:rsidRPr="00AF60AF">
        <w:rPr>
          <w:rFonts w:ascii="Times New Roman" w:hAnsi="Times New Roman" w:cs="Times New Roman"/>
          <w:sz w:val="28"/>
          <w:szCs w:val="28"/>
        </w:rPr>
        <w:t> и подведение итогов конкурса плакатов </w:t>
      </w:r>
      <w:r w:rsidRPr="00AF60AF">
        <w:rPr>
          <w:rFonts w:ascii="Times New Roman" w:hAnsi="Times New Roman" w:cs="Times New Roman"/>
          <w:i/>
          <w:iCs/>
          <w:sz w:val="28"/>
          <w:szCs w:val="28"/>
        </w:rPr>
        <w:t>«За нравственность на российском телевидении»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13.30. 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Круглый стол  </w:t>
      </w:r>
      <w:r w:rsidRPr="00AF60AF">
        <w:rPr>
          <w:rFonts w:ascii="Times New Roman" w:hAnsi="Times New Roman" w:cs="Times New Roman"/>
          <w:i/>
          <w:iCs/>
          <w:sz w:val="28"/>
          <w:szCs w:val="28"/>
        </w:rPr>
        <w:t xml:space="preserve">«Молодая семья – проблема </w:t>
      </w:r>
      <w:proofErr w:type="spellStart"/>
      <w:r w:rsidRPr="00AF60AF">
        <w:rPr>
          <w:rFonts w:ascii="Times New Roman" w:hAnsi="Times New Roman" w:cs="Times New Roman"/>
          <w:i/>
          <w:iCs/>
          <w:sz w:val="28"/>
          <w:szCs w:val="28"/>
        </w:rPr>
        <w:t>родительства</w:t>
      </w:r>
      <w:proofErr w:type="spellEnd"/>
      <w:r w:rsidRPr="00AF60A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AF60AF">
        <w:rPr>
          <w:rFonts w:ascii="Times New Roman" w:hAnsi="Times New Roman" w:cs="Times New Roman"/>
          <w:sz w:val="28"/>
          <w:szCs w:val="28"/>
        </w:rPr>
        <w:t> РГПУ им. А.И Герцена. 11 корп., ауд.19 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14.00. 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Конференция</w:t>
      </w:r>
      <w:r w:rsidRPr="00AF60AF">
        <w:rPr>
          <w:rFonts w:ascii="Times New Roman" w:hAnsi="Times New Roman" w:cs="Times New Roman"/>
          <w:sz w:val="28"/>
          <w:szCs w:val="28"/>
        </w:rPr>
        <w:t> </w:t>
      </w:r>
      <w:r w:rsidRPr="00AF60AF">
        <w:rPr>
          <w:rFonts w:ascii="Times New Roman" w:hAnsi="Times New Roman" w:cs="Times New Roman"/>
          <w:i/>
          <w:iCs/>
          <w:sz w:val="28"/>
          <w:szCs w:val="28"/>
        </w:rPr>
        <w:t>«Роль образования в формировании установок толерантного сознания»</w:t>
      </w:r>
      <w:r w:rsidRPr="00AF60AF">
        <w:rPr>
          <w:rFonts w:ascii="Times New Roman" w:hAnsi="Times New Roman" w:cs="Times New Roman"/>
          <w:sz w:val="28"/>
          <w:szCs w:val="28"/>
        </w:rPr>
        <w:t>. Пленарное заседание. РГПУ им. А.И Герцена, 4 корп. Голубой зал.</w:t>
      </w:r>
    </w:p>
    <w:p w:rsid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lastRenderedPageBreak/>
        <w:t xml:space="preserve">Секции. Мастер-классы по толерантности. РГПУ им.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>, 11 корпус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16.00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. Круглый стол</w:t>
      </w:r>
      <w:r w:rsidRPr="00AF60AF">
        <w:rPr>
          <w:rFonts w:ascii="Times New Roman" w:hAnsi="Times New Roman" w:cs="Times New Roman"/>
          <w:sz w:val="28"/>
          <w:szCs w:val="28"/>
        </w:rPr>
        <w:t> </w:t>
      </w:r>
      <w:r w:rsidRPr="00AF60AF">
        <w:rPr>
          <w:rFonts w:ascii="Times New Roman" w:hAnsi="Times New Roman" w:cs="Times New Roman"/>
          <w:i/>
          <w:iCs/>
          <w:sz w:val="28"/>
          <w:szCs w:val="28"/>
        </w:rPr>
        <w:t>«Театральная педагогика. Пасхальные и Рождественские театральные</w:t>
      </w:r>
      <w:r w:rsidRPr="00AF60AF">
        <w:rPr>
          <w:rFonts w:ascii="Times New Roman" w:hAnsi="Times New Roman" w:cs="Times New Roman"/>
          <w:sz w:val="28"/>
          <w:szCs w:val="28"/>
        </w:rPr>
        <w:t> </w:t>
      </w:r>
      <w:r w:rsidRPr="00AF60AF">
        <w:rPr>
          <w:rFonts w:ascii="Times New Roman" w:hAnsi="Times New Roman" w:cs="Times New Roman"/>
          <w:i/>
          <w:iCs/>
          <w:sz w:val="28"/>
          <w:szCs w:val="28"/>
        </w:rPr>
        <w:t>студенческие фестивали</w:t>
      </w:r>
      <w:r w:rsidRPr="00AF60AF">
        <w:rPr>
          <w:rFonts w:ascii="Times New Roman" w:hAnsi="Times New Roman" w:cs="Times New Roman"/>
          <w:sz w:val="28"/>
          <w:szCs w:val="28"/>
        </w:rPr>
        <w:t>». Педагогическое училище № 5, Театр «Свеча». Можайская ул., 4 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16.30. 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Круглый стол</w:t>
      </w:r>
      <w:r w:rsidRPr="00AF60AF">
        <w:rPr>
          <w:rFonts w:ascii="Times New Roman" w:hAnsi="Times New Roman" w:cs="Times New Roman"/>
          <w:sz w:val="28"/>
          <w:szCs w:val="28"/>
        </w:rPr>
        <w:t> </w:t>
      </w:r>
      <w:r w:rsidRPr="00AF60AF">
        <w:rPr>
          <w:rFonts w:ascii="Times New Roman" w:hAnsi="Times New Roman" w:cs="Times New Roman"/>
          <w:i/>
          <w:iCs/>
          <w:sz w:val="28"/>
          <w:szCs w:val="28"/>
        </w:rPr>
        <w:t>«Время помогать Детским домам!»</w:t>
      </w:r>
      <w:r w:rsidRPr="00AF60A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 xml:space="preserve"> им. проф. М.А.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Бонч-Бруевича.наб.р</w:t>
      </w:r>
      <w:proofErr w:type="gramStart"/>
      <w:r w:rsidRPr="00AF60A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F60AF">
        <w:rPr>
          <w:rFonts w:ascii="Times New Roman" w:hAnsi="Times New Roman" w:cs="Times New Roman"/>
          <w:sz w:val="28"/>
          <w:szCs w:val="28"/>
        </w:rPr>
        <w:t>ойки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>, 61, актовый зал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18.00. 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Мастер-класс</w:t>
      </w:r>
      <w:r w:rsidRPr="00AF60AF">
        <w:rPr>
          <w:rFonts w:ascii="Times New Roman" w:hAnsi="Times New Roman" w:cs="Times New Roman"/>
          <w:sz w:val="28"/>
          <w:szCs w:val="28"/>
        </w:rPr>
        <w:t> </w:t>
      </w:r>
      <w:r w:rsidRPr="00AF60AF">
        <w:rPr>
          <w:rFonts w:ascii="Times New Roman" w:hAnsi="Times New Roman" w:cs="Times New Roman"/>
          <w:i/>
          <w:iCs/>
          <w:sz w:val="28"/>
          <w:szCs w:val="28"/>
        </w:rPr>
        <w:t>«Секреты семейного счастья» </w:t>
      </w:r>
      <w:r w:rsidRPr="00AF60AF">
        <w:rPr>
          <w:rFonts w:ascii="Times New Roman" w:hAnsi="Times New Roman" w:cs="Times New Roman"/>
          <w:sz w:val="28"/>
          <w:szCs w:val="28"/>
        </w:rPr>
        <w:t> РГПУ им. А.И. Герцена. 11 корп., ауд. 6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18.00   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Круглый стол</w:t>
      </w:r>
      <w:r w:rsidRPr="00AF60AF">
        <w:rPr>
          <w:rFonts w:ascii="Times New Roman" w:hAnsi="Times New Roman" w:cs="Times New Roman"/>
          <w:sz w:val="28"/>
          <w:szCs w:val="28"/>
        </w:rPr>
        <w:t> </w:t>
      </w:r>
      <w:r w:rsidRPr="00AF60AF">
        <w:rPr>
          <w:rFonts w:ascii="Times New Roman" w:hAnsi="Times New Roman" w:cs="Times New Roman"/>
          <w:i/>
          <w:iCs/>
          <w:sz w:val="28"/>
          <w:szCs w:val="28"/>
        </w:rPr>
        <w:t>«Студент 21 века, кто ты?»</w:t>
      </w:r>
      <w:r w:rsidRPr="00AF60A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СПбГТУ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>, Гидрологический  корп., ауд.305 Политехническая, 29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  <w:u w:val="single"/>
        </w:rPr>
        <w:t>14 октября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 Праздник Покрова Пресвятой Богородицы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12.30. Праздничный межвузовский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молебен</w:t>
      </w:r>
      <w:r w:rsidRPr="00AF60AF">
        <w:rPr>
          <w:rFonts w:ascii="Times New Roman" w:hAnsi="Times New Roman" w:cs="Times New Roman"/>
          <w:sz w:val="28"/>
          <w:szCs w:val="28"/>
        </w:rPr>
        <w:t> в Казанском соборе.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14.00. Студенческая общественная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Акция</w:t>
      </w:r>
      <w:r w:rsidRPr="00AF60AF">
        <w:rPr>
          <w:rFonts w:ascii="Times New Roman" w:hAnsi="Times New Roman" w:cs="Times New Roman"/>
          <w:sz w:val="28"/>
          <w:szCs w:val="28"/>
        </w:rPr>
        <w:t> </w:t>
      </w:r>
      <w:r w:rsidRPr="00AF60AF">
        <w:rPr>
          <w:rFonts w:ascii="Times New Roman" w:hAnsi="Times New Roman" w:cs="Times New Roman"/>
          <w:i/>
          <w:iCs/>
          <w:sz w:val="28"/>
          <w:szCs w:val="28"/>
        </w:rPr>
        <w:t xml:space="preserve">«За нравственность на российском </w:t>
      </w:r>
      <w:proofErr w:type="spellStart"/>
      <w:r w:rsidRPr="00AF60AF">
        <w:rPr>
          <w:rFonts w:ascii="Times New Roman" w:hAnsi="Times New Roman" w:cs="Times New Roman"/>
          <w:i/>
          <w:iCs/>
          <w:sz w:val="28"/>
          <w:szCs w:val="28"/>
        </w:rPr>
        <w:t>телевидении»</w:t>
      </w:r>
      <w:proofErr w:type="gramStart"/>
      <w:r w:rsidRPr="00AF60A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F60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60AF">
        <w:rPr>
          <w:rFonts w:ascii="Times New Roman" w:hAnsi="Times New Roman" w:cs="Times New Roman"/>
          <w:sz w:val="28"/>
          <w:szCs w:val="28"/>
        </w:rPr>
        <w:t>лощадь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 xml:space="preserve"> у Казанского собора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15.00. 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Секция</w:t>
      </w:r>
      <w:r w:rsidRPr="00AF60AF">
        <w:rPr>
          <w:rFonts w:ascii="Times New Roman" w:hAnsi="Times New Roman" w:cs="Times New Roman"/>
          <w:sz w:val="28"/>
          <w:szCs w:val="28"/>
        </w:rPr>
        <w:t> </w:t>
      </w:r>
      <w:r w:rsidRPr="00AF60AF">
        <w:rPr>
          <w:rFonts w:ascii="Times New Roman" w:hAnsi="Times New Roman" w:cs="Times New Roman"/>
          <w:i/>
          <w:iCs/>
          <w:sz w:val="28"/>
          <w:szCs w:val="28"/>
        </w:rPr>
        <w:t>«Современные исследования семейных отношений».</w:t>
      </w:r>
      <w:r w:rsidRPr="00AF60AF">
        <w:rPr>
          <w:rFonts w:ascii="Times New Roman" w:hAnsi="Times New Roman" w:cs="Times New Roman"/>
          <w:sz w:val="28"/>
          <w:szCs w:val="28"/>
        </w:rPr>
        <w:t xml:space="preserve"> РГПУ им.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>,           11 корп. ауд. 34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10.00. 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Мастер-класс</w:t>
      </w:r>
      <w:r w:rsidRPr="00AF60AF">
        <w:rPr>
          <w:rFonts w:ascii="Times New Roman" w:hAnsi="Times New Roman" w:cs="Times New Roman"/>
          <w:sz w:val="28"/>
          <w:szCs w:val="28"/>
        </w:rPr>
        <w:t> </w:t>
      </w:r>
      <w:r w:rsidRPr="00AF60AF">
        <w:rPr>
          <w:rFonts w:ascii="Times New Roman" w:hAnsi="Times New Roman" w:cs="Times New Roman"/>
          <w:i/>
          <w:iCs/>
          <w:sz w:val="28"/>
          <w:szCs w:val="28"/>
        </w:rPr>
        <w:t>"Пишем родословную в семье".</w:t>
      </w:r>
      <w:r w:rsidRPr="00AF60A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СПбГУСЭ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Трефолева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>, 2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15. 00. 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Круглый стол</w:t>
      </w:r>
      <w:r w:rsidRPr="00AF60AF">
        <w:rPr>
          <w:rFonts w:ascii="Times New Roman" w:hAnsi="Times New Roman" w:cs="Times New Roman"/>
          <w:sz w:val="28"/>
          <w:szCs w:val="28"/>
        </w:rPr>
        <w:t> </w:t>
      </w:r>
      <w:r w:rsidRPr="00AF60AF">
        <w:rPr>
          <w:rFonts w:ascii="Times New Roman" w:hAnsi="Times New Roman" w:cs="Times New Roman"/>
          <w:i/>
          <w:iCs/>
          <w:sz w:val="28"/>
          <w:szCs w:val="28"/>
        </w:rPr>
        <w:t>"Как сохранить и укрепить семью".</w:t>
      </w:r>
      <w:r w:rsidRPr="00AF60AF">
        <w:rPr>
          <w:rFonts w:ascii="Times New Roman" w:hAnsi="Times New Roman" w:cs="Times New Roman"/>
          <w:sz w:val="28"/>
          <w:szCs w:val="28"/>
        </w:rPr>
        <w:t xml:space="preserve"> ВСОК ВМФ.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Заневский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 xml:space="preserve"> пр., 4 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  <w:u w:val="single"/>
        </w:rPr>
        <w:t>15 октября</w:t>
      </w:r>
    </w:p>
    <w:p w:rsid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10.00. 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Встреча </w:t>
      </w:r>
      <w:r w:rsidRPr="00AF60AF">
        <w:rPr>
          <w:rFonts w:ascii="Times New Roman" w:hAnsi="Times New Roman" w:cs="Times New Roman"/>
          <w:sz w:val="28"/>
          <w:szCs w:val="28"/>
        </w:rPr>
        <w:t xml:space="preserve">с православным психологом-публицистом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И.Я.Медведевой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 xml:space="preserve"> (Москва). РГПУ им.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>, филологический ф-т. 1 линия, д.52, ауд.68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lastRenderedPageBreak/>
        <w:t>11.00. 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Конференция и выставка</w:t>
      </w:r>
      <w:r w:rsidRPr="00AF60AF">
        <w:rPr>
          <w:rFonts w:ascii="Times New Roman" w:hAnsi="Times New Roman" w:cs="Times New Roman"/>
          <w:sz w:val="28"/>
          <w:szCs w:val="28"/>
        </w:rPr>
        <w:t> </w:t>
      </w:r>
      <w:r w:rsidRPr="00AF60AF">
        <w:rPr>
          <w:rFonts w:ascii="Times New Roman" w:hAnsi="Times New Roman" w:cs="Times New Roman"/>
          <w:i/>
          <w:iCs/>
          <w:sz w:val="28"/>
          <w:szCs w:val="28"/>
        </w:rPr>
        <w:t xml:space="preserve">«Православное церковное искусство и современная </w:t>
      </w:r>
      <w:proofErr w:type="spellStart"/>
      <w:r w:rsidRPr="00AF60AF">
        <w:rPr>
          <w:rFonts w:ascii="Times New Roman" w:hAnsi="Times New Roman" w:cs="Times New Roman"/>
          <w:i/>
          <w:iCs/>
          <w:sz w:val="28"/>
          <w:szCs w:val="28"/>
        </w:rPr>
        <w:t>семья</w:t>
      </w:r>
      <w:proofErr w:type="gramStart"/>
      <w:r w:rsidRPr="00AF60A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AF60A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F60AF">
        <w:rPr>
          <w:rFonts w:ascii="Times New Roman" w:hAnsi="Times New Roman" w:cs="Times New Roman"/>
          <w:sz w:val="28"/>
          <w:szCs w:val="28"/>
        </w:rPr>
        <w:t>лександро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>-Невская лавра. Митрополичий корп.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16.00. 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Круглый стол</w:t>
      </w:r>
      <w:r w:rsidRPr="00AF60AF">
        <w:rPr>
          <w:rFonts w:ascii="Times New Roman" w:hAnsi="Times New Roman" w:cs="Times New Roman"/>
          <w:sz w:val="28"/>
          <w:szCs w:val="28"/>
        </w:rPr>
        <w:t> </w:t>
      </w:r>
      <w:r w:rsidRPr="00AF60AF">
        <w:rPr>
          <w:rFonts w:ascii="Times New Roman" w:hAnsi="Times New Roman" w:cs="Times New Roman"/>
          <w:i/>
          <w:iCs/>
          <w:sz w:val="28"/>
          <w:szCs w:val="28"/>
        </w:rPr>
        <w:t>«Семья военнослужащего».</w:t>
      </w:r>
      <w:r w:rsidRPr="00AF60AF">
        <w:rPr>
          <w:rFonts w:ascii="Times New Roman" w:hAnsi="Times New Roman" w:cs="Times New Roman"/>
          <w:sz w:val="28"/>
          <w:szCs w:val="28"/>
        </w:rPr>
        <w:t> ВКА им. А.Ф. Можайского, клуб ул. Красного Курсанта, 18. 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17.00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. Круглый стол</w:t>
      </w:r>
      <w:r w:rsidRPr="00AF60AF">
        <w:rPr>
          <w:rFonts w:ascii="Times New Roman" w:hAnsi="Times New Roman" w:cs="Times New Roman"/>
          <w:sz w:val="28"/>
          <w:szCs w:val="28"/>
        </w:rPr>
        <w:t> «</w:t>
      </w:r>
      <w:r w:rsidRPr="00AF60AF">
        <w:rPr>
          <w:rFonts w:ascii="Times New Roman" w:hAnsi="Times New Roman" w:cs="Times New Roman"/>
          <w:i/>
          <w:iCs/>
          <w:sz w:val="28"/>
          <w:szCs w:val="28"/>
        </w:rPr>
        <w:t xml:space="preserve">Молодое поколение России: нравственные ориентиры и </w:t>
      </w:r>
      <w:proofErr w:type="spellStart"/>
      <w:r w:rsidRPr="00AF60AF">
        <w:rPr>
          <w:rFonts w:ascii="Times New Roman" w:hAnsi="Times New Roman" w:cs="Times New Roman"/>
          <w:i/>
          <w:iCs/>
          <w:sz w:val="28"/>
          <w:szCs w:val="28"/>
        </w:rPr>
        <w:t>запреты»</w:t>
      </w:r>
      <w:proofErr w:type="gramStart"/>
      <w:r w:rsidRPr="00AF60A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F60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60AF">
        <w:rPr>
          <w:rFonts w:ascii="Times New Roman" w:hAnsi="Times New Roman" w:cs="Times New Roman"/>
          <w:sz w:val="28"/>
          <w:szCs w:val="28"/>
        </w:rPr>
        <w:t>ГПУ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 xml:space="preserve"> им. А.И. Герцена , наб. р. Мойки, 48, 4 корп. Дискуссионный зал</w:t>
      </w:r>
      <w:bookmarkStart w:id="0" w:name="_GoBack"/>
      <w:bookmarkEnd w:id="0"/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 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17.00. 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Секция </w:t>
      </w:r>
      <w:r w:rsidRPr="00AF60AF">
        <w:rPr>
          <w:rFonts w:ascii="Times New Roman" w:hAnsi="Times New Roman" w:cs="Times New Roman"/>
          <w:i/>
          <w:iCs/>
          <w:sz w:val="28"/>
          <w:szCs w:val="28"/>
        </w:rPr>
        <w:t>«Приоритетные направления в деятельности церковно-приходских школ Санкт-Петербургской епархии»</w:t>
      </w:r>
      <w:r w:rsidRPr="00AF60AF">
        <w:rPr>
          <w:rFonts w:ascii="Times New Roman" w:hAnsi="Times New Roman" w:cs="Times New Roman"/>
          <w:sz w:val="28"/>
          <w:szCs w:val="28"/>
        </w:rPr>
        <w:t> Александро-Невская лавра. Бирюзовый зал.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 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17.00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. Круглый стол</w:t>
      </w:r>
      <w:r w:rsidRPr="00AF60AF">
        <w:rPr>
          <w:rFonts w:ascii="Times New Roman" w:hAnsi="Times New Roman" w:cs="Times New Roman"/>
          <w:sz w:val="28"/>
          <w:szCs w:val="28"/>
        </w:rPr>
        <w:t> </w:t>
      </w:r>
      <w:r w:rsidRPr="00AF60AF">
        <w:rPr>
          <w:rFonts w:ascii="Times New Roman" w:hAnsi="Times New Roman" w:cs="Times New Roman"/>
          <w:i/>
          <w:iCs/>
          <w:sz w:val="28"/>
          <w:szCs w:val="28"/>
        </w:rPr>
        <w:t>«Патриотическое воспитание молодежи</w:t>
      </w:r>
      <w:r w:rsidRPr="00AF60AF">
        <w:rPr>
          <w:rFonts w:ascii="Times New Roman" w:hAnsi="Times New Roman" w:cs="Times New Roman"/>
          <w:sz w:val="28"/>
          <w:szCs w:val="28"/>
        </w:rPr>
        <w:t>» Александро-Невская лавра, Духовно-просветительский центр «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Святодуховский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>»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 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19.00. 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Встреча</w:t>
      </w:r>
      <w:r w:rsidRPr="00AF60AF">
        <w:rPr>
          <w:rFonts w:ascii="Times New Roman" w:hAnsi="Times New Roman" w:cs="Times New Roman"/>
          <w:sz w:val="28"/>
          <w:szCs w:val="28"/>
        </w:rPr>
        <w:t xml:space="preserve"> с православным психологом-публицистом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И.Я.Медведевой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 xml:space="preserve"> (Москва). Православный молодежный клуб «Чайка»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  <w:u w:val="single"/>
        </w:rPr>
        <w:t>16 октября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10.00-14.00. Студенческие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телемосты</w:t>
      </w:r>
      <w:r w:rsidRPr="00AF60AF">
        <w:rPr>
          <w:rFonts w:ascii="Times New Roman" w:hAnsi="Times New Roman" w:cs="Times New Roman"/>
          <w:i/>
          <w:iCs/>
          <w:sz w:val="28"/>
          <w:szCs w:val="28"/>
        </w:rPr>
        <w:t>. «Обмен опытом работы на православной основе среди студенческой</w:t>
      </w:r>
      <w:r w:rsidRPr="00AF60AF">
        <w:rPr>
          <w:rFonts w:ascii="Times New Roman" w:hAnsi="Times New Roman" w:cs="Times New Roman"/>
          <w:sz w:val="28"/>
          <w:szCs w:val="28"/>
        </w:rPr>
        <w:t> </w:t>
      </w:r>
      <w:r w:rsidRPr="00AF60AF">
        <w:rPr>
          <w:rFonts w:ascii="Times New Roman" w:hAnsi="Times New Roman" w:cs="Times New Roman"/>
          <w:i/>
          <w:iCs/>
          <w:sz w:val="28"/>
          <w:szCs w:val="28"/>
        </w:rPr>
        <w:t>молодежи в городах»</w:t>
      </w:r>
      <w:r w:rsidRPr="00AF60AF">
        <w:rPr>
          <w:rFonts w:ascii="Times New Roman" w:hAnsi="Times New Roman" w:cs="Times New Roman"/>
          <w:sz w:val="28"/>
          <w:szCs w:val="28"/>
        </w:rPr>
        <w:t> (Санкт-Петербург, Томск, Челябинск, Екатеринбург, Астрахань) РГПУ им. А.И. Герцена, 1 корп., ауд.335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 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18.00. 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Обсуждение</w:t>
      </w:r>
      <w:r w:rsidRPr="00AF60AF">
        <w:rPr>
          <w:rFonts w:ascii="Times New Roman" w:hAnsi="Times New Roman" w:cs="Times New Roman"/>
          <w:sz w:val="28"/>
          <w:szCs w:val="28"/>
        </w:rPr>
        <w:t> книги: Ю. М. Зенько "Основы христианской антропологии и психологии". СПб. РХГА, наб. р. Фонтанки, 15, ауд. 503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19.00. 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Круглый стол:</w:t>
      </w:r>
      <w:r w:rsidRPr="00AF60AF">
        <w:rPr>
          <w:rFonts w:ascii="Times New Roman" w:hAnsi="Times New Roman" w:cs="Times New Roman"/>
          <w:sz w:val="28"/>
          <w:szCs w:val="28"/>
        </w:rPr>
        <w:t> </w:t>
      </w:r>
      <w:r w:rsidRPr="00AF60AF">
        <w:rPr>
          <w:rFonts w:ascii="Times New Roman" w:hAnsi="Times New Roman" w:cs="Times New Roman"/>
          <w:i/>
          <w:iCs/>
          <w:sz w:val="28"/>
          <w:szCs w:val="28"/>
        </w:rPr>
        <w:t>"Проблемное поле христианской антропологии и психологии: пол, брак,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семья</w:t>
      </w:r>
      <w:r w:rsidRPr="00AF60AF">
        <w:rPr>
          <w:rFonts w:ascii="Times New Roman" w:hAnsi="Times New Roman" w:cs="Times New Roman"/>
          <w:sz w:val="28"/>
          <w:szCs w:val="28"/>
        </w:rPr>
        <w:t>". РХГА, наб. р. Фонтанки, 15, ауд. 503.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  <w:u w:val="single"/>
        </w:rPr>
        <w:t>16 по 19 октября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</w:rPr>
        <w:t xml:space="preserve">12.00. Открытие международной научно-практической конференции «ТРАДИЦИИ ДРЕВНЕРУССКОГО ШИТЬЯ И СОВРЕМЕННОЕ ОБРАЗОВАНИЕ». Выставка. Музей подворья </w:t>
      </w:r>
      <w:proofErr w:type="spellStart"/>
      <w:r w:rsidRPr="00AF60AF">
        <w:rPr>
          <w:rFonts w:ascii="Times New Roman" w:hAnsi="Times New Roman" w:cs="Times New Roman"/>
          <w:b/>
          <w:bCs/>
          <w:sz w:val="28"/>
          <w:szCs w:val="28"/>
        </w:rPr>
        <w:t>Константино-Еленинского</w:t>
      </w:r>
      <w:proofErr w:type="spellEnd"/>
      <w:r w:rsidRPr="00AF60AF">
        <w:rPr>
          <w:rFonts w:ascii="Times New Roman" w:hAnsi="Times New Roman" w:cs="Times New Roman"/>
          <w:b/>
          <w:bCs/>
          <w:sz w:val="28"/>
          <w:szCs w:val="28"/>
        </w:rPr>
        <w:t xml:space="preserve"> женского монастыря (</w:t>
      </w:r>
      <w:r w:rsidRPr="00AF60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Рижский пр. д. 9</w:t>
      </w:r>
      <w:r w:rsidRPr="00AF60AF">
        <w:rPr>
          <w:rFonts w:ascii="Times New Roman" w:hAnsi="Times New Roman" w:cs="Times New Roman"/>
          <w:sz w:val="28"/>
          <w:szCs w:val="28"/>
        </w:rPr>
        <w:t>.)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  <w:u w:val="single"/>
        </w:rPr>
        <w:t>20 октября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 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15.00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. Круглый стол</w:t>
      </w:r>
      <w:r w:rsidRPr="00AF60AF">
        <w:rPr>
          <w:rFonts w:ascii="Times New Roman" w:hAnsi="Times New Roman" w:cs="Times New Roman"/>
          <w:sz w:val="28"/>
          <w:szCs w:val="28"/>
        </w:rPr>
        <w:t> </w:t>
      </w:r>
      <w:r w:rsidRPr="00AF60AF">
        <w:rPr>
          <w:rFonts w:ascii="Times New Roman" w:hAnsi="Times New Roman" w:cs="Times New Roman"/>
          <w:i/>
          <w:iCs/>
          <w:sz w:val="28"/>
          <w:szCs w:val="28"/>
        </w:rPr>
        <w:t>«Государственная поддержка семьи». 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СПбСЗАГС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>. В.О. Средний пр. 57.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 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  <w:u w:val="single"/>
        </w:rPr>
        <w:t>3 ноября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 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17.00 Осенний Покровский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студенческий бал</w:t>
      </w:r>
      <w:r w:rsidRPr="00AF60AF">
        <w:rPr>
          <w:rFonts w:ascii="Times New Roman" w:hAnsi="Times New Roman" w:cs="Times New Roman"/>
          <w:sz w:val="28"/>
          <w:szCs w:val="28"/>
        </w:rPr>
        <w:t> «Семейные традиции».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 xml:space="preserve">РГПУ им.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>, 4 корпус, клуб.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 проведения бесед режиссера Василия </w:t>
      </w:r>
      <w:proofErr w:type="spellStart"/>
      <w:r w:rsidRPr="00AF60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Яцкина</w:t>
      </w:r>
      <w:proofErr w:type="spellEnd"/>
      <w:r w:rsidRPr="00AF60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(Москва)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</w:t>
      </w:r>
      <w:r w:rsidRPr="00AF60A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8 октября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1. Выборг. Школа. «Мультфильмы, сказки, былины» 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b/>
          <w:bCs/>
          <w:sz w:val="28"/>
          <w:szCs w:val="28"/>
        </w:rPr>
        <w:t>9 октября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F60AF">
        <w:rPr>
          <w:rFonts w:ascii="Times New Roman" w:hAnsi="Times New Roman" w:cs="Times New Roman"/>
          <w:sz w:val="28"/>
          <w:szCs w:val="28"/>
        </w:rPr>
        <w:t>1. 10.00-12.00. Воинская часть </w:t>
      </w:r>
      <w:r w:rsidRPr="00AF60AF">
        <w:rPr>
          <w:rFonts w:ascii="Times New Roman" w:hAnsi="Times New Roman" w:cs="Times New Roman"/>
          <w:sz w:val="28"/>
          <w:szCs w:val="28"/>
        </w:rPr>
        <w:br/>
        <w:t xml:space="preserve">2. 16.00-18.00. Военная кафедра.  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 xml:space="preserve"> им. проф. М.А. Бонч-Бруевича. (Английский пр., д.3 м. Сенная площадь) «Любовь и кровь»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3. 19.00-21.00. Военный окружной Николаевский госпиталь. (Суворовский пр., 63) </w:t>
      </w:r>
      <w:r w:rsidRPr="00AF60AF">
        <w:rPr>
          <w:rFonts w:ascii="Times New Roman" w:hAnsi="Times New Roman" w:cs="Times New Roman"/>
          <w:sz w:val="28"/>
          <w:szCs w:val="28"/>
        </w:rPr>
        <w:br/>
      </w:r>
      <w:r w:rsidRPr="00AF60A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10октября </w:t>
      </w:r>
      <w:r w:rsidRPr="00AF60AF">
        <w:rPr>
          <w:rFonts w:ascii="Times New Roman" w:hAnsi="Times New Roman" w:cs="Times New Roman"/>
          <w:sz w:val="28"/>
          <w:szCs w:val="28"/>
        </w:rPr>
        <w:br/>
        <w:t xml:space="preserve">1. 16.30-18.00.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 xml:space="preserve"> им. проф.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М.А.Бонч-Бруевича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60AF">
        <w:rPr>
          <w:rFonts w:ascii="Times New Roman" w:hAnsi="Times New Roman" w:cs="Times New Roman"/>
          <w:sz w:val="28"/>
          <w:szCs w:val="28"/>
        </w:rPr>
        <w:t>«О любви, верности и преданности в браке» (Наб.</w:t>
      </w:r>
      <w:proofErr w:type="gramEnd"/>
      <w:r w:rsidRPr="00AF6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0AF">
        <w:rPr>
          <w:rFonts w:ascii="Times New Roman" w:hAnsi="Times New Roman" w:cs="Times New Roman"/>
          <w:sz w:val="28"/>
          <w:szCs w:val="28"/>
        </w:rPr>
        <w:t>Мойки, д.61)</w:t>
      </w:r>
      <w:proofErr w:type="gramEnd"/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t>2. 19.30- 21.00. Первый пограничный кадетский корпус ФСБ. Г. Пушкин </w:t>
      </w:r>
      <w:r w:rsidRPr="00AF60AF">
        <w:rPr>
          <w:rFonts w:ascii="Times New Roman" w:hAnsi="Times New Roman" w:cs="Times New Roman"/>
          <w:sz w:val="28"/>
          <w:szCs w:val="28"/>
        </w:rPr>
        <w:br/>
      </w:r>
      <w:r w:rsidRPr="00AF60AF">
        <w:rPr>
          <w:rFonts w:ascii="Times New Roman" w:hAnsi="Times New Roman" w:cs="Times New Roman"/>
          <w:sz w:val="28"/>
          <w:szCs w:val="28"/>
        </w:rPr>
        <w:br/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12октября </w:t>
      </w:r>
      <w:r w:rsidRPr="00AF60AF">
        <w:rPr>
          <w:rFonts w:ascii="Times New Roman" w:hAnsi="Times New Roman" w:cs="Times New Roman"/>
          <w:sz w:val="28"/>
          <w:szCs w:val="28"/>
        </w:rPr>
        <w:br/>
        <w:t>1. Кронштадт. Кадетский корпус «Любовь и кровь». </w:t>
      </w:r>
      <w:r w:rsidRPr="00AF60AF">
        <w:rPr>
          <w:rFonts w:ascii="Times New Roman" w:hAnsi="Times New Roman" w:cs="Times New Roman"/>
          <w:sz w:val="28"/>
          <w:szCs w:val="28"/>
        </w:rPr>
        <w:br/>
        <w:t>2. Кронштадт. Команда корабля. «Любовь и кровь».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br/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13 октября</w:t>
      </w:r>
      <w:r w:rsidRPr="00AF60AF">
        <w:rPr>
          <w:rFonts w:ascii="Times New Roman" w:hAnsi="Times New Roman" w:cs="Times New Roman"/>
          <w:sz w:val="28"/>
          <w:szCs w:val="28"/>
        </w:rPr>
        <w:t> </w:t>
      </w:r>
      <w:r w:rsidRPr="00AF60AF">
        <w:rPr>
          <w:rFonts w:ascii="Times New Roman" w:hAnsi="Times New Roman" w:cs="Times New Roman"/>
          <w:sz w:val="28"/>
          <w:szCs w:val="28"/>
        </w:rPr>
        <w:br/>
        <w:t>1. 10.00-12.00. Кадетский Ракетно-артиллерийский корпус. «Любовь и кровь» (</w:t>
      </w:r>
      <w:proofErr w:type="gramStart"/>
      <w:r w:rsidRPr="00AF60AF">
        <w:rPr>
          <w:rFonts w:ascii="Times New Roman" w:hAnsi="Times New Roman" w:cs="Times New Roman"/>
          <w:sz w:val="28"/>
          <w:szCs w:val="28"/>
        </w:rPr>
        <w:t>Московский</w:t>
      </w:r>
      <w:proofErr w:type="gramEnd"/>
      <w:r w:rsidRPr="00AF60AF">
        <w:rPr>
          <w:rFonts w:ascii="Times New Roman" w:hAnsi="Times New Roman" w:cs="Times New Roman"/>
          <w:sz w:val="28"/>
          <w:szCs w:val="28"/>
        </w:rPr>
        <w:t xml:space="preserve"> пр.) </w:t>
      </w:r>
      <w:r w:rsidRPr="00AF60AF">
        <w:rPr>
          <w:rFonts w:ascii="Times New Roman" w:hAnsi="Times New Roman" w:cs="Times New Roman"/>
          <w:sz w:val="28"/>
          <w:szCs w:val="28"/>
        </w:rPr>
        <w:br/>
        <w:t xml:space="preserve">2. 14.00-16.00. «Благословение или проклятие?» (о путях реализации таланта в современных условиях на примере русского и американского музыканта).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СПбГУСЭ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 xml:space="preserve">. Ул. </w:t>
      </w:r>
      <w:proofErr w:type="spellStart"/>
      <w:r w:rsidRPr="00AF60AF">
        <w:rPr>
          <w:rFonts w:ascii="Times New Roman" w:hAnsi="Times New Roman" w:cs="Times New Roman"/>
          <w:sz w:val="28"/>
          <w:szCs w:val="28"/>
        </w:rPr>
        <w:t>Трефолева</w:t>
      </w:r>
      <w:proofErr w:type="spellEnd"/>
      <w:r w:rsidRPr="00AF60AF">
        <w:rPr>
          <w:rFonts w:ascii="Times New Roman" w:hAnsi="Times New Roman" w:cs="Times New Roman"/>
          <w:sz w:val="28"/>
          <w:szCs w:val="28"/>
        </w:rPr>
        <w:t>, д.2</w:t>
      </w:r>
    </w:p>
    <w:p w:rsidR="00AF60AF" w:rsidRPr="00AF60AF" w:rsidRDefault="00AF60AF" w:rsidP="00AF60AF">
      <w:pPr>
        <w:rPr>
          <w:rFonts w:ascii="Times New Roman" w:hAnsi="Times New Roman" w:cs="Times New Roman"/>
          <w:sz w:val="28"/>
          <w:szCs w:val="28"/>
        </w:rPr>
      </w:pPr>
      <w:r w:rsidRPr="00AF60AF">
        <w:rPr>
          <w:rFonts w:ascii="Times New Roman" w:hAnsi="Times New Roman" w:cs="Times New Roman"/>
          <w:sz w:val="28"/>
          <w:szCs w:val="28"/>
        </w:rPr>
        <w:br/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t>14 октября 1. 10.00-13.00. «Мультфильмы, сказки, былины». Школа № 27 (В.О. наб. лейтенанта Шмидта). </w:t>
      </w:r>
      <w:r w:rsidRPr="00AF60AF">
        <w:rPr>
          <w:rFonts w:ascii="Times New Roman" w:hAnsi="Times New Roman" w:cs="Times New Roman"/>
          <w:b/>
          <w:bCs/>
          <w:sz w:val="28"/>
          <w:szCs w:val="28"/>
        </w:rPr>
        <w:br/>
        <w:t>2. 16.00-18.00. «Любовь и кровь». ВКА им. А.Ф. Можайского, ул. Красного курсанта, д.21</w:t>
      </w:r>
    </w:p>
    <w:p w:rsidR="00E31D59" w:rsidRDefault="00AF60AF"/>
    <w:sectPr w:rsidR="00E3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11"/>
    <w:rsid w:val="004F7D11"/>
    <w:rsid w:val="006F0E97"/>
    <w:rsid w:val="008B69D0"/>
    <w:rsid w:val="00AF60AF"/>
    <w:rsid w:val="00D00C87"/>
    <w:rsid w:val="00F2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unov34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1510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2014-10-24T18:44:00Z</dcterms:created>
  <dcterms:modified xsi:type="dcterms:W3CDTF">2014-10-24T19:23:00Z</dcterms:modified>
</cp:coreProperties>
</file>